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6ED" w:rsidRDefault="0013286A" w:rsidP="00AD16ED">
      <w:pPr>
        <w:spacing w:after="0"/>
        <w:jc w:val="center"/>
        <w:rPr>
          <w:rFonts w:ascii="TH SarabunPSK" w:hAnsi="TH SarabunPSK" w:cs="TH SarabunPSK"/>
          <w:sz w:val="24"/>
          <w:szCs w:val="32"/>
        </w:rPr>
      </w:pPr>
      <w:r w:rsidRPr="0013286A">
        <w:rPr>
          <w:rFonts w:ascii="TH SarabunPSK" w:hAnsi="TH SarabunPSK" w:cs="TH SarabunPSK"/>
          <w:b/>
          <w:bCs/>
          <w:noProof/>
          <w:sz w:val="32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547.8pt;margin-top:-39.75pt;width:208.5pt;height:25.9pt;z-index:251658240">
            <v:textbox>
              <w:txbxContent>
                <w:p w:rsidR="00AD16ED" w:rsidRPr="009D30EC" w:rsidRDefault="00AD16ED" w:rsidP="00AD16ED">
                  <w:pPr>
                    <w:pStyle w:val="ListParagraph"/>
                    <w:numPr>
                      <w:ilvl w:val="1"/>
                      <w:numId w:val="1"/>
                    </w:numPr>
                    <w:tabs>
                      <w:tab w:val="left" w:pos="567"/>
                    </w:tabs>
                    <w:rPr>
                      <w:rFonts w:ascii="TH SarabunPSK" w:hAnsi="TH SarabunPSK" w:cs="TH SarabunPSK"/>
                    </w:rPr>
                  </w:pPr>
                  <w:r w:rsidRPr="009D30EC">
                    <w:rPr>
                      <w:rFonts w:ascii="TH SarabunPSK" w:hAnsi="TH SarabunPSK" w:cs="TH SarabunPSK"/>
                      <w:cs/>
                    </w:rPr>
                    <w:t xml:space="preserve"> </w:t>
                  </w:r>
                  <w:r w:rsidRPr="009D30EC">
                    <w:rPr>
                      <w:rFonts w:ascii="TH SarabunPSK" w:hAnsi="TH SarabunPSK" w:cs="TH SarabunPSK"/>
                      <w:sz w:val="24"/>
                      <w:szCs w:val="32"/>
                      <w:cs/>
                    </w:rPr>
                    <w:t>บันทึกการ</w:t>
                  </w:r>
                  <w:r w:rsidRPr="009D30EC">
                    <w:rPr>
                      <w:rFonts w:ascii="TH SarabunPSK" w:hAnsi="TH SarabunPSK" w:cs="TH SarabunPSK"/>
                      <w:b/>
                      <w:bCs/>
                      <w:sz w:val="24"/>
                      <w:szCs w:val="32"/>
                      <w:cs/>
                    </w:rPr>
                    <w:t>ล้าง</w:t>
                  </w:r>
                  <w:r w:rsidRPr="009D30EC">
                    <w:rPr>
                      <w:rFonts w:ascii="TH SarabunPSK" w:hAnsi="TH SarabunPSK" w:cs="TH SarabunPSK" w:hint="cs"/>
                      <w:b/>
                      <w:bCs/>
                      <w:sz w:val="24"/>
                      <w:szCs w:val="32"/>
                      <w:cs/>
                    </w:rPr>
                    <w:t>ทำความสะอาด</w:t>
                  </w:r>
                  <w:r w:rsidRPr="009D30EC">
                    <w:rPr>
                      <w:rFonts w:ascii="TH SarabunPSK" w:hAnsi="TH SarabunPSK" w:cs="TH SarabunPSK"/>
                      <w:sz w:val="24"/>
                      <w:szCs w:val="32"/>
                      <w:cs/>
                    </w:rPr>
                    <w:t>อุปกรณ์</w:t>
                  </w:r>
                  <w:r w:rsidRPr="009D30EC">
                    <w:rPr>
                      <w:rFonts w:ascii="TH SarabunPSK" w:hAnsi="TH SarabunPSK" w:cs="TH SarabunPSK" w:hint="cs"/>
                      <w:sz w:val="24"/>
                      <w:szCs w:val="32"/>
                      <w:cs/>
                    </w:rPr>
                    <w:t>สม่ำเสมอ</w:t>
                  </w:r>
                </w:p>
              </w:txbxContent>
            </v:textbox>
          </v:shape>
        </w:pict>
      </w:r>
      <w:r w:rsidR="00AD16ED" w:rsidRPr="0002188E">
        <w:rPr>
          <w:rFonts w:ascii="TH SarabunPSK" w:hAnsi="TH SarabunPSK" w:cs="TH SarabunPSK" w:hint="cs"/>
          <w:b/>
          <w:bCs/>
          <w:sz w:val="32"/>
          <w:szCs w:val="40"/>
          <w:cs/>
        </w:rPr>
        <w:t>แบบรายงานการ</w:t>
      </w:r>
      <w:r w:rsidR="00AD16ED" w:rsidRPr="0040620A">
        <w:rPr>
          <w:rFonts w:ascii="TH SarabunPSK" w:hAnsi="TH SarabunPSK" w:cs="TH SarabunPSK" w:hint="cs"/>
          <w:b/>
          <w:bCs/>
          <w:sz w:val="32"/>
          <w:szCs w:val="40"/>
          <w:cs/>
        </w:rPr>
        <w:t>บันทึกการ</w:t>
      </w:r>
      <w:r w:rsidR="00AD16ED" w:rsidRPr="008951FE">
        <w:rPr>
          <w:rFonts w:ascii="TH SarabunPSK" w:hAnsi="TH SarabunPSK" w:cs="TH SarabunPSK" w:hint="cs"/>
          <w:b/>
          <w:bCs/>
          <w:sz w:val="36"/>
          <w:szCs w:val="44"/>
          <w:u w:val="single"/>
          <w:cs/>
        </w:rPr>
        <w:t>ล้างทำความสะอาด</w:t>
      </w:r>
      <w:r w:rsidR="00AD16ED" w:rsidRPr="0040620A">
        <w:rPr>
          <w:rFonts w:ascii="TH SarabunPSK" w:hAnsi="TH SarabunPSK" w:cs="TH SarabunPSK" w:hint="cs"/>
          <w:b/>
          <w:bCs/>
          <w:sz w:val="32"/>
          <w:szCs w:val="40"/>
          <w:cs/>
        </w:rPr>
        <w:t>อุปกรณ์การกรองสม่ำเสม</w:t>
      </w:r>
      <w:r w:rsidR="008951FE">
        <w:rPr>
          <w:rFonts w:ascii="TH SarabunPSK" w:hAnsi="TH SarabunPSK" w:cs="TH SarabunPSK" w:hint="cs"/>
          <w:b/>
          <w:bCs/>
          <w:sz w:val="32"/>
          <w:szCs w:val="40"/>
          <w:cs/>
        </w:rPr>
        <w:t>อ</w:t>
      </w:r>
      <w:r w:rsidR="008951FE" w:rsidRPr="008951FE">
        <w:rPr>
          <w:rFonts w:ascii="TH SarabunPSK" w:hAnsi="TH SarabunPSK" w:cs="TH SarabunPSK" w:hint="cs"/>
          <w:b/>
          <w:bCs/>
          <w:sz w:val="36"/>
          <w:szCs w:val="44"/>
          <w:u w:val="single"/>
          <w:cs/>
        </w:rPr>
        <w:t>ทุกสัปดาห์</w:t>
      </w:r>
    </w:p>
    <w:p w:rsidR="00AD16ED" w:rsidRDefault="00AD16ED" w:rsidP="00AD16ED">
      <w:pPr>
        <w:spacing w:after="0"/>
        <w:jc w:val="center"/>
        <w:rPr>
          <w:rFonts w:ascii="TH SarabunPSK" w:hAnsi="TH SarabunPSK" w:cs="TH SarabunPSK"/>
          <w:b/>
          <w:bCs/>
          <w:sz w:val="24"/>
          <w:szCs w:val="32"/>
        </w:rPr>
      </w:pPr>
      <w:r w:rsidRPr="0002188E">
        <w:rPr>
          <w:rFonts w:ascii="TH SarabunPSK" w:hAnsi="TH SarabunPSK" w:cs="TH SarabunPSK" w:hint="cs"/>
          <w:b/>
          <w:bCs/>
          <w:sz w:val="24"/>
          <w:szCs w:val="32"/>
          <w:cs/>
        </w:rPr>
        <w:t>(ใส่เครื่องหมาย / ลงในช่องที่ทำ</w:t>
      </w:r>
      <w:r w:rsidR="00A27C75">
        <w:rPr>
          <w:rFonts w:ascii="TH SarabunPSK" w:hAnsi="TH SarabunPSK" w:cs="TH SarabunPSK" w:hint="cs"/>
          <w:b/>
          <w:bCs/>
          <w:sz w:val="24"/>
          <w:szCs w:val="32"/>
          <w:cs/>
        </w:rPr>
        <w:t>ความสะอาดแล้ว</w:t>
      </w:r>
      <w:r w:rsidRPr="0002188E">
        <w:rPr>
          <w:rFonts w:ascii="TH SarabunPSK" w:hAnsi="TH SarabunPSK" w:cs="TH SarabunPSK" w:hint="cs"/>
          <w:b/>
          <w:bCs/>
          <w:sz w:val="24"/>
          <w:szCs w:val="32"/>
          <w:cs/>
        </w:rPr>
        <w:t>)</w:t>
      </w:r>
    </w:p>
    <w:tbl>
      <w:tblPr>
        <w:tblStyle w:val="TableGrid"/>
        <w:tblW w:w="15310" w:type="dxa"/>
        <w:tblInd w:w="-601" w:type="dxa"/>
        <w:tblLayout w:type="fixed"/>
        <w:tblLook w:val="04A0"/>
      </w:tblPr>
      <w:tblGrid>
        <w:gridCol w:w="1239"/>
        <w:gridCol w:w="1902"/>
        <w:gridCol w:w="1503"/>
        <w:gridCol w:w="1015"/>
        <w:gridCol w:w="1996"/>
        <w:gridCol w:w="1701"/>
        <w:gridCol w:w="1701"/>
        <w:gridCol w:w="1701"/>
        <w:gridCol w:w="1276"/>
        <w:gridCol w:w="1276"/>
      </w:tblGrid>
      <w:tr w:rsidR="00AD16ED" w:rsidTr="00E04B12">
        <w:tc>
          <w:tcPr>
            <w:tcW w:w="1239" w:type="dxa"/>
          </w:tcPr>
          <w:p w:rsidR="00AD16ED" w:rsidRPr="0040620A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0620A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วัน/เดือน/ปี</w:t>
            </w: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ถังแอนทรา</w:t>
            </w:r>
            <w:proofErr w:type="spellStart"/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ไซต์</w:t>
            </w:r>
            <w:proofErr w:type="spellEnd"/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หรือแมงกานีส</w:t>
            </w:r>
          </w:p>
          <w:p w:rsidR="00AD16ED" w:rsidRPr="003D6DFE" w:rsidRDefault="00AD16ED" w:rsidP="008951F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(ล้างย้อนหลัง</w:t>
            </w:r>
            <w:r w:rsidR="008951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ไม่มี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การผลิต</w:t>
            </w:r>
            <w:r w:rsidR="008951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เป็นเวลานาน ใช้เวลาอย่างน้อย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10 นาที)</w:t>
            </w: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ถังคาร์บอน</w:t>
            </w:r>
          </w:p>
          <w:p w:rsidR="00AD16ED" w:rsidRPr="003D6DFE" w:rsidRDefault="008951FE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(ล้างย้อนหลังไม่มีการผลิตเป็นเวลานาน ใช้เวลาอย่างน้อย 10 นาที)</w:t>
            </w: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proofErr w:type="spellStart"/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ถังเรซิน</w:t>
            </w:r>
            <w:proofErr w:type="spellEnd"/>
          </w:p>
          <w:p w:rsidR="00AD16ED" w:rsidRDefault="00D23113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(แช่เกลือทุกสัปดาห์</w:t>
            </w:r>
            <w:r w:rsidR="00AD16E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)</w:t>
            </w:r>
          </w:p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ไส้กรองใยสังเคราะห์หรือกรองหยาบ</w:t>
            </w:r>
          </w:p>
          <w:p w:rsidR="00E04B12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(ล้างน้ำและแช่คลอรีน 100 </w:t>
            </w:r>
            <w:proofErr w:type="spellStart"/>
            <w:r>
              <w:rPr>
                <w:rFonts w:ascii="TH SarabunPSK" w:hAnsi="TH SarabunPSK" w:cs="TH SarabunPSK"/>
                <w:b/>
                <w:bCs/>
                <w:sz w:val="28"/>
              </w:rPr>
              <w:t>ppm</w:t>
            </w:r>
            <w:proofErr w:type="spellEnd"/>
            <w:r>
              <w:rPr>
                <w:rFonts w:ascii="TH SarabunPSK" w:hAnsi="TH SarabunPSK" w:cs="TH SarabunPSK"/>
                <w:b/>
                <w:bCs/>
                <w:sz w:val="28"/>
              </w:rPr>
              <w:t xml:space="preserve"> 30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นาที</w:t>
            </w:r>
          </w:p>
          <w:p w:rsidR="00AD16ED" w:rsidRPr="003D6DFE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ทำทุกสัปดาห์)</w:t>
            </w: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เซรามิค</w:t>
            </w:r>
          </w:p>
          <w:p w:rsidR="00E04B12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(ล้างน้ำและแช่คลอรีน 100 </w:t>
            </w:r>
            <w:proofErr w:type="spellStart"/>
            <w:r>
              <w:rPr>
                <w:rFonts w:ascii="TH SarabunPSK" w:hAnsi="TH SarabunPSK" w:cs="TH SarabunPSK"/>
                <w:b/>
                <w:bCs/>
                <w:sz w:val="28"/>
              </w:rPr>
              <w:t>ppm</w:t>
            </w:r>
            <w:proofErr w:type="spellEnd"/>
            <w:r>
              <w:rPr>
                <w:rFonts w:ascii="TH SarabunPSK" w:hAnsi="TH SarabunPSK" w:cs="TH SarabunPSK"/>
                <w:b/>
                <w:bCs/>
                <w:sz w:val="28"/>
              </w:rPr>
              <w:t xml:space="preserve"> 30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นาที</w:t>
            </w:r>
          </w:p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ทำทุกสัปดาห์)</w:t>
            </w: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แท่นบรรจุ</w:t>
            </w:r>
          </w:p>
          <w:p w:rsidR="00AD16ED" w:rsidRDefault="00AD16ED" w:rsidP="00E04B12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(ล้าง</w:t>
            </w:r>
            <w:r w:rsidR="008951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แท่นบรรจุ</w:t>
            </w:r>
            <w:r w:rsidR="00E04B1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และถอด</w:t>
            </w:r>
            <w:r w:rsidR="008951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หัวบรรจุ</w:t>
            </w:r>
            <w:r w:rsidR="00E04B1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แช่คลอรีน 100 </w:t>
            </w:r>
            <w:proofErr w:type="spellStart"/>
            <w:r w:rsidR="00E04B12">
              <w:rPr>
                <w:rFonts w:ascii="TH SarabunPSK" w:hAnsi="TH SarabunPSK" w:cs="TH SarabunPSK"/>
                <w:b/>
                <w:bCs/>
                <w:sz w:val="28"/>
              </w:rPr>
              <w:t>ppm</w:t>
            </w:r>
            <w:proofErr w:type="spellEnd"/>
            <w:r w:rsidR="00E04B12">
              <w:rPr>
                <w:rFonts w:ascii="TH SarabunPSK" w:hAnsi="TH SarabunPSK" w:cs="TH SarabunPSK"/>
                <w:b/>
                <w:bCs/>
                <w:sz w:val="28"/>
              </w:rPr>
              <w:t xml:space="preserve"> 30 </w:t>
            </w:r>
            <w:r w:rsidR="00E04B1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นาที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ทุกสัปดาห์)</w:t>
            </w:r>
          </w:p>
        </w:tc>
        <w:tc>
          <w:tcPr>
            <w:tcW w:w="1701" w:type="dxa"/>
          </w:tcPr>
          <w:p w:rsidR="00AD16ED" w:rsidRDefault="00E04B12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proofErr w:type="spellStart"/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แทงก์</w:t>
            </w:r>
            <w:proofErr w:type="spellEnd"/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น้ำ</w:t>
            </w:r>
          </w:p>
          <w:p w:rsidR="00E04B12" w:rsidRDefault="00E04B12" w:rsidP="008951F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(ปล่อยน้ำก้นถังทิ้งและล้างภาย</w:t>
            </w:r>
            <w:r w:rsidR="008951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ใน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ถังทุกสัปดาห์)</w:t>
            </w:r>
          </w:p>
        </w:tc>
        <w:tc>
          <w:tcPr>
            <w:tcW w:w="1276" w:type="dxa"/>
          </w:tcPr>
          <w:p w:rsidR="00AD16ED" w:rsidRPr="003D6DFE" w:rsidRDefault="00AD16ED" w:rsidP="008951F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</w:t>
            </w:r>
            <w:r w:rsidR="008951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*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ผู้</w:t>
            </w:r>
            <w:r w:rsidR="008951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ปฏิบัติงาน</w:t>
            </w: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</w:t>
            </w:r>
            <w:r w:rsidR="008951FE">
              <w:rPr>
                <w:rFonts w:ascii="TH SarabunPSK" w:hAnsi="TH SarabunPSK" w:cs="TH SarabunPSK"/>
                <w:b/>
                <w:bCs/>
                <w:sz w:val="28"/>
              </w:rPr>
              <w:t>*</w:t>
            </w:r>
          </w:p>
          <w:p w:rsidR="00AD16ED" w:rsidRPr="003D6DFE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ผู้ตรวจสอบ</w:t>
            </w: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AD16ED" w:rsidTr="00E04B12">
        <w:tc>
          <w:tcPr>
            <w:tcW w:w="1239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02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03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015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9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:rsidR="00AD16ED" w:rsidRDefault="00AD1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</w:tbl>
    <w:p w:rsidR="00A71567" w:rsidRDefault="008951FE" w:rsidP="00E04B12">
      <w:pPr>
        <w:rPr>
          <w:cs/>
        </w:rPr>
      </w:pPr>
      <w:r>
        <w:rPr>
          <w:rFonts w:hint="cs"/>
          <w:cs/>
        </w:rPr>
        <w:t>*</w:t>
      </w:r>
      <w:r>
        <w:rPr>
          <w:rFonts w:ascii="TH SarabunPSK" w:hAnsi="TH SarabunPSK" w:cs="TH SarabunPSK" w:hint="cs"/>
          <w:b/>
          <w:bCs/>
          <w:sz w:val="28"/>
          <w:cs/>
        </w:rPr>
        <w:t>ผู้ปฏิบัติงานและผู้ตรวจสอบต้องเป็นคนละคนกัน</w:t>
      </w:r>
    </w:p>
    <w:sectPr w:rsidR="00A71567" w:rsidSect="00E04B12"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00D3A"/>
    <w:multiLevelType w:val="multilevel"/>
    <w:tmpl w:val="3478520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8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8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AD16ED"/>
    <w:rsid w:val="0013286A"/>
    <w:rsid w:val="003F3C74"/>
    <w:rsid w:val="00430136"/>
    <w:rsid w:val="00584B52"/>
    <w:rsid w:val="0059486D"/>
    <w:rsid w:val="008951FE"/>
    <w:rsid w:val="00A27C75"/>
    <w:rsid w:val="00A71567"/>
    <w:rsid w:val="00AD16ED"/>
    <w:rsid w:val="00C73105"/>
    <w:rsid w:val="00D23113"/>
    <w:rsid w:val="00E04B12"/>
    <w:rsid w:val="00F619D2"/>
    <w:rsid w:val="00F66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6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16ED"/>
    <w:pPr>
      <w:ind w:left="720"/>
      <w:contextualSpacing/>
    </w:pPr>
  </w:style>
  <w:style w:type="table" w:styleId="TableGrid">
    <w:name w:val="Table Grid"/>
    <w:basedOn w:val="TableNormal"/>
    <w:uiPriority w:val="59"/>
    <w:rsid w:val="00AD16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</Company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Weeraya.l</cp:lastModifiedBy>
  <cp:revision>5</cp:revision>
  <dcterms:created xsi:type="dcterms:W3CDTF">2015-10-20T02:47:00Z</dcterms:created>
  <dcterms:modified xsi:type="dcterms:W3CDTF">2015-10-19T03:11:00Z</dcterms:modified>
</cp:coreProperties>
</file>