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A7" w:rsidRDefault="00AA2D6C" w:rsidP="001027A7">
      <w:pPr>
        <w:pStyle w:val="ListParagraph"/>
        <w:jc w:val="center"/>
        <w:rPr>
          <w:rFonts w:ascii="TH SarabunPSK" w:hAnsi="TH SarabunPSK" w:cs="TH SarabunPSK"/>
          <w:b/>
          <w:bCs/>
          <w:sz w:val="32"/>
          <w:szCs w:val="40"/>
        </w:rPr>
      </w:pPr>
      <w:r>
        <w:rPr>
          <w:rFonts w:ascii="TH SarabunPSK" w:hAnsi="TH SarabunPSK" w:cs="TH SarabunPSK"/>
          <w:b/>
          <w:bCs/>
          <w:noProof/>
          <w:sz w:val="32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20.6pt;margin-top:-39.75pt;width:179.15pt;height:27.1pt;z-index:251658240">
            <v:textbox>
              <w:txbxContent>
                <w:p w:rsidR="001027A7" w:rsidRDefault="001027A7" w:rsidP="001027A7">
                  <w:r>
                    <w:rPr>
                      <w:rFonts w:ascii="TH SarabunPSK" w:hAnsi="TH SarabunPSK" w:cs="TH SarabunPSK" w:hint="cs"/>
                      <w:sz w:val="24"/>
                      <w:szCs w:val="32"/>
                      <w:cs/>
                    </w:rPr>
                    <w:t xml:space="preserve">4.1 </w:t>
                  </w:r>
                  <w:r w:rsidRPr="00FD43FE">
                    <w:rPr>
                      <w:rFonts w:ascii="TH SarabunPSK" w:hAnsi="TH SarabunPSK" w:cs="TH SarabunPSK" w:hint="cs"/>
                      <w:sz w:val="24"/>
                      <w:szCs w:val="32"/>
                      <w:cs/>
                    </w:rPr>
                    <w:t>บันทึกการ</w:t>
                  </w:r>
                  <w:r w:rsidRPr="00FD43FE">
                    <w:rPr>
                      <w:rFonts w:ascii="TH SarabunPSK" w:hAnsi="TH SarabunPSK" w:cs="TH SarabunPSK" w:hint="cs"/>
                      <w:b/>
                      <w:bCs/>
                      <w:sz w:val="24"/>
                      <w:szCs w:val="32"/>
                      <w:cs/>
                    </w:rPr>
                    <w:t>ตรวจคลอรีน</w:t>
                  </w:r>
                  <w:r w:rsidRPr="00FD43FE">
                    <w:rPr>
                      <w:rFonts w:ascii="TH SarabunPSK" w:hAnsi="TH SarabunPSK" w:cs="TH SarabunPSK" w:hint="cs"/>
                      <w:sz w:val="24"/>
                      <w:szCs w:val="32"/>
                      <w:cs/>
                    </w:rPr>
                    <w:t>ในน้ำดิบ</w:t>
                  </w:r>
                </w:p>
              </w:txbxContent>
            </v:textbox>
          </v:shape>
        </w:pict>
      </w:r>
      <w:r w:rsidR="001027A7" w:rsidRPr="003D6DFE">
        <w:rPr>
          <w:rFonts w:ascii="TH SarabunPSK" w:hAnsi="TH SarabunPSK" w:cs="TH SarabunPSK" w:hint="cs"/>
          <w:b/>
          <w:bCs/>
          <w:sz w:val="32"/>
          <w:szCs w:val="40"/>
          <w:cs/>
        </w:rPr>
        <w:t>แบบรายงานการตรวจสอบ</w:t>
      </w:r>
      <w:r w:rsidR="001027A7" w:rsidRPr="003D6DFE">
        <w:rPr>
          <w:rFonts w:ascii="TH SarabunPSK" w:hAnsi="TH SarabunPSK" w:cs="TH SarabunPSK" w:hint="cs"/>
          <w:b/>
          <w:bCs/>
          <w:sz w:val="32"/>
          <w:szCs w:val="40"/>
          <w:u w:val="single"/>
          <w:cs/>
        </w:rPr>
        <w:t>คุณภาพน้ำดิบ</w:t>
      </w:r>
      <w:r w:rsidR="001027A7" w:rsidRPr="003D6DFE">
        <w:rPr>
          <w:rFonts w:ascii="TH SarabunPSK" w:hAnsi="TH SarabunPSK" w:cs="TH SarabunPSK" w:hint="cs"/>
          <w:b/>
          <w:bCs/>
          <w:sz w:val="32"/>
          <w:szCs w:val="40"/>
          <w:cs/>
        </w:rPr>
        <w:t>ด้วยชุดทดสอบคลอรีน</w:t>
      </w:r>
    </w:p>
    <w:p w:rsidR="001027A7" w:rsidRPr="003D6DFE" w:rsidRDefault="001027A7" w:rsidP="001027A7">
      <w:pPr>
        <w:pStyle w:val="ListParagraph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D6DF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(กรอกข้อมูลเป็นตัวเลข  ค่าปกติ </w:t>
      </w:r>
      <w:r w:rsidRPr="003D6DFE">
        <w:rPr>
          <w:rFonts w:ascii="TH SarabunPSK" w:hAnsi="TH SarabunPSK" w:cs="TH SarabunPSK"/>
          <w:b/>
          <w:bCs/>
          <w:sz w:val="32"/>
          <w:szCs w:val="32"/>
        </w:rPr>
        <w:t>&gt;0.5 ppm</w:t>
      </w:r>
      <w:r w:rsidRPr="003D6DFE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</w:p>
    <w:tbl>
      <w:tblPr>
        <w:tblStyle w:val="TableGrid"/>
        <w:tblW w:w="10206" w:type="dxa"/>
        <w:tblInd w:w="-459" w:type="dxa"/>
        <w:tblLook w:val="04A0"/>
      </w:tblPr>
      <w:tblGrid>
        <w:gridCol w:w="1276"/>
        <w:gridCol w:w="2693"/>
        <w:gridCol w:w="2977"/>
        <w:gridCol w:w="1701"/>
        <w:gridCol w:w="1559"/>
      </w:tblGrid>
      <w:tr w:rsidR="001027A7" w:rsidTr="00AE36ED">
        <w:tc>
          <w:tcPr>
            <w:tcW w:w="1276" w:type="dxa"/>
          </w:tcPr>
          <w:p w:rsidR="001027A7" w:rsidRPr="003D6DFE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วัน/เดือน/ปี</w:t>
            </w: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ปริมาณคลอรีนในน้ำดิบ</w:t>
            </w:r>
            <w:r w:rsidRPr="003D6DFE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ก่อนเติม</w:t>
            </w: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คลอรี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เหลว 10</w:t>
            </w:r>
            <w:r w:rsidRPr="003D6DFE">
              <w:rPr>
                <w:rFonts w:ascii="TH SarabunPSK" w:hAnsi="TH SarabunPSK" w:cs="TH SarabunPSK"/>
                <w:b/>
                <w:bCs/>
                <w:sz w:val="28"/>
              </w:rPr>
              <w:t>%</w:t>
            </w:r>
          </w:p>
          <w:p w:rsidR="00AE36ED" w:rsidRPr="003D6DFE" w:rsidRDefault="00AE3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(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ระบุเป็นตัวเลข หน่วย </w:t>
            </w:r>
            <w:proofErr w:type="spellStart"/>
            <w:r>
              <w:rPr>
                <w:rFonts w:ascii="TH SarabunPSK" w:hAnsi="TH SarabunPSK" w:cs="TH SarabunPSK"/>
                <w:b/>
                <w:bCs/>
                <w:sz w:val="28"/>
              </w:rPr>
              <w:t>ppm</w:t>
            </w:r>
            <w:proofErr w:type="spellEnd"/>
            <w:r>
              <w:rPr>
                <w:rFonts w:ascii="TH SarabunPSK" w:hAnsi="TH SarabunPSK" w:cs="TH SarabunPSK"/>
                <w:b/>
                <w:bCs/>
                <w:sz w:val="28"/>
              </w:rPr>
              <w:t>)</w:t>
            </w:r>
          </w:p>
        </w:tc>
        <w:tc>
          <w:tcPr>
            <w:tcW w:w="2977" w:type="dxa"/>
          </w:tcPr>
          <w:p w:rsidR="001027A7" w:rsidRPr="00AE36ED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ปริมาณคลอรีนในน้ำดิบ</w:t>
            </w:r>
            <w:r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หลัง</w:t>
            </w:r>
            <w:r w:rsidRPr="003D6DFE"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  <w:t>เติม</w:t>
            </w: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คลอรี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น</w:t>
            </w:r>
            <w:r w:rsidRPr="003D6DFE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เหลว 10</w:t>
            </w:r>
            <w:r w:rsidRPr="003D6DFE">
              <w:rPr>
                <w:rFonts w:ascii="TH SarabunPSK" w:hAnsi="TH SarabunPSK" w:cs="TH SarabunPSK"/>
                <w:b/>
                <w:bCs/>
                <w:sz w:val="28"/>
              </w:rPr>
              <w:t>%</w:t>
            </w:r>
            <w:r w:rsidR="00AE36ED">
              <w:rPr>
                <w:rFonts w:ascii="TH SarabunPSK" w:hAnsi="TH SarabunPSK" w:cs="TH SarabunPSK"/>
                <w:b/>
                <w:bCs/>
                <w:sz w:val="28"/>
              </w:rPr>
              <w:t xml:space="preserve"> </w:t>
            </w:r>
            <w:r w:rsidR="00AE36E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แล้วทิ้งไว้นาน 30 นาที</w:t>
            </w:r>
          </w:p>
          <w:p w:rsidR="00AE36ED" w:rsidRPr="003D6DFE" w:rsidRDefault="00AE36ED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(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ระบุเป็นตัวเลข หน่วย </w:t>
            </w:r>
            <w:proofErr w:type="spellStart"/>
            <w:r>
              <w:rPr>
                <w:rFonts w:ascii="TH SarabunPSK" w:hAnsi="TH SarabunPSK" w:cs="TH SarabunPSK"/>
                <w:b/>
                <w:bCs/>
                <w:sz w:val="28"/>
              </w:rPr>
              <w:t>ppm</w:t>
            </w:r>
            <w:proofErr w:type="spellEnd"/>
            <w:r>
              <w:rPr>
                <w:rFonts w:ascii="TH SarabunPSK" w:hAnsi="TH SarabunPSK" w:cs="TH SarabunPSK"/>
                <w:b/>
                <w:bCs/>
                <w:sz w:val="28"/>
              </w:rPr>
              <w:t>)</w:t>
            </w: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ลงชื่อผู้ทดสอบ</w:t>
            </w:r>
          </w:p>
          <w:p w:rsidR="001027A7" w:rsidRPr="003D6DFE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(คนใช้ชุดทดสอบ)</w:t>
            </w: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ลงชื่อ</w:t>
            </w:r>
          </w:p>
          <w:p w:rsidR="001027A7" w:rsidRPr="003D6DFE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ผู้ตรวจสอบ</w:t>
            </w: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  <w:tr w:rsidR="001027A7" w:rsidTr="00AE36ED">
        <w:tc>
          <w:tcPr>
            <w:tcW w:w="1276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693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2977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701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  <w:tc>
          <w:tcPr>
            <w:tcW w:w="1559" w:type="dxa"/>
          </w:tcPr>
          <w:p w:rsidR="001027A7" w:rsidRDefault="001027A7" w:rsidP="001E355E">
            <w:pPr>
              <w:pStyle w:val="ListParagraph"/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40"/>
              </w:rPr>
            </w:pPr>
          </w:p>
        </w:tc>
      </w:tr>
    </w:tbl>
    <w:p w:rsidR="00A71567" w:rsidRDefault="00A71567" w:rsidP="001027A7">
      <w:pPr>
        <w:rPr>
          <w:cs/>
        </w:rPr>
      </w:pPr>
    </w:p>
    <w:sectPr w:rsidR="00A71567" w:rsidSect="001027A7"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1027A7"/>
    <w:rsid w:val="001027A7"/>
    <w:rsid w:val="00107F27"/>
    <w:rsid w:val="00634436"/>
    <w:rsid w:val="00667309"/>
    <w:rsid w:val="009D663C"/>
    <w:rsid w:val="00A522E4"/>
    <w:rsid w:val="00A71567"/>
    <w:rsid w:val="00AA2D6C"/>
    <w:rsid w:val="00AE3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27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27A7"/>
    <w:pPr>
      <w:ind w:left="720"/>
      <w:contextualSpacing/>
    </w:pPr>
  </w:style>
  <w:style w:type="table" w:styleId="TableGrid">
    <w:name w:val="Table Grid"/>
    <w:basedOn w:val="TableNormal"/>
    <w:uiPriority w:val="59"/>
    <w:rsid w:val="001027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2889</TotalTime>
  <Pages>1</Pages>
  <Words>71</Words>
  <Characters>410</Characters>
  <Application>Microsoft Office Word</Application>
  <DocSecurity>0</DocSecurity>
  <Lines>3</Lines>
  <Paragraphs>1</Paragraphs>
  <ScaleCrop>false</ScaleCrop>
  <Company>Q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Weeraya.l</cp:lastModifiedBy>
  <cp:revision>4</cp:revision>
  <cp:lastPrinted>2016-03-16T02:23:00Z</cp:lastPrinted>
  <dcterms:created xsi:type="dcterms:W3CDTF">2015-10-20T03:10:00Z</dcterms:created>
  <dcterms:modified xsi:type="dcterms:W3CDTF">2016-03-16T02:24:00Z</dcterms:modified>
</cp:coreProperties>
</file>