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6AB68" w14:textId="1C287FA9" w:rsidR="00471D7A" w:rsidRPr="005134D6" w:rsidRDefault="00471D7A" w:rsidP="00471D7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6</w:t>
      </w: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6.1.</w:t>
      </w:r>
      <w:r>
        <w:rPr>
          <w:rFonts w:ascii="TH SarabunPSK" w:hAnsi="TH SarabunPSK" w:cs="TH SarabunPSK"/>
          <w:b/>
          <w:bCs/>
          <w:sz w:val="36"/>
          <w:szCs w:val="36"/>
        </w:rPr>
        <w:t>5</w:t>
      </w:r>
    </w:p>
    <w:p w14:paraId="185A7B71" w14:textId="7FC86EC7" w:rsidR="00471D7A" w:rsidRDefault="00471D7A" w:rsidP="00471D7A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t xml:space="preserve">ตัวอย่าง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บันทึกการรับ-จ่าย ของวัตถุดิบ/วัสดุบรรจุ</w:t>
      </w:r>
    </w:p>
    <w:p w14:paraId="05385621" w14:textId="77777777" w:rsidR="00471D7A" w:rsidRDefault="00471D7A" w:rsidP="00471D7A">
      <w:pPr>
        <w:rPr>
          <w:rFonts w:ascii="TH SarabunPSK" w:hAnsi="TH SarabunPSK" w:cs="TH SarabunPSK"/>
          <w:sz w:val="32"/>
          <w:szCs w:val="32"/>
        </w:rPr>
      </w:pPr>
      <w:r w:rsidRPr="00F9137E">
        <w:rPr>
          <w:rFonts w:ascii="TH SarabunPSK" w:hAnsi="TH SarabunPSK" w:cs="TH SarabunPSK"/>
          <w:sz w:val="32"/>
          <w:szCs w:val="32"/>
          <w:cs/>
        </w:rPr>
        <w:t>วิธีการจัดการวัตถุดิบและวัสดุบรรจุ (</w:t>
      </w:r>
      <w:r w:rsidRPr="00F9137E">
        <w:rPr>
          <w:rFonts w:ascii="TH SarabunPSK" w:hAnsi="TH SarabunPSK" w:cs="TH SarabunPSK"/>
          <w:sz w:val="32"/>
          <w:szCs w:val="32"/>
        </w:rPr>
        <w:t xml:space="preserve">FIFO, FEFO) </w:t>
      </w:r>
      <w:r w:rsidRPr="00F9137E">
        <w:rPr>
          <w:rFonts w:ascii="TH SarabunPSK" w:hAnsi="TH SarabunPSK" w:cs="TH SarabunPSK"/>
          <w:sz w:val="32"/>
          <w:szCs w:val="32"/>
          <w:cs/>
        </w:rPr>
        <w:t>มีการจัดการวัตถุดิบและวัสดุบรรจุโดยเลือกใช้หลักการ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F9137E">
        <w:rPr>
          <w:rFonts w:ascii="TH SarabunPSK" w:hAnsi="TH SarabunPSK" w:cs="TH SarabunPSK"/>
          <w:sz w:val="32"/>
          <w:szCs w:val="32"/>
          <w:cs/>
        </w:rPr>
        <w:t>ดังนี้</w:t>
      </w:r>
      <w:r w:rsidRPr="00F9137E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6C150300" w14:textId="121E104F" w:rsidR="00471D7A" w:rsidRPr="00471D7A" w:rsidRDefault="00471D7A" w:rsidP="00471D7A">
      <w:pPr>
        <w:rPr>
          <w:rFonts w:ascii="TH SarabunPSK" w:hAnsi="TH SarabunPSK" w:cs="TH SarabunPSK"/>
          <w:sz w:val="32"/>
          <w:szCs w:val="32"/>
        </w:rPr>
      </w:pPr>
      <w:r w:rsidRPr="00F9137E">
        <w:rPr>
          <w:rFonts w:ascii="TH SarabunPSK" w:hAnsi="TH SarabunPSK" w:cs="TH SarabunPSK"/>
          <w:sz w:val="32"/>
          <w:szCs w:val="32"/>
        </w:rPr>
        <w:t>- First Expire date First Out (FEFO</w:t>
      </w:r>
      <w:proofErr w:type="gramStart"/>
      <w:r w:rsidRPr="00F9137E">
        <w:rPr>
          <w:rFonts w:ascii="TH SarabunPSK" w:hAnsi="TH SarabunPSK" w:cs="TH SarabunPSK"/>
          <w:sz w:val="32"/>
          <w:szCs w:val="32"/>
        </w:rPr>
        <w:t>) :</w:t>
      </w:r>
      <w:proofErr w:type="gramEnd"/>
      <w:r w:rsidRPr="00F9137E">
        <w:rPr>
          <w:rFonts w:ascii="TH SarabunPSK" w:hAnsi="TH SarabunPSK" w:cs="TH SarabunPSK"/>
          <w:sz w:val="32"/>
          <w:szCs w:val="32"/>
        </w:rPr>
        <w:t xml:space="preserve"> </w:t>
      </w:r>
      <w:r w:rsidRPr="00F9137E">
        <w:rPr>
          <w:rFonts w:ascii="TH SarabunPSK" w:hAnsi="TH SarabunPSK" w:cs="TH SarabunPSK"/>
          <w:sz w:val="32"/>
          <w:szCs w:val="32"/>
          <w:cs/>
        </w:rPr>
        <w:t>วัตถุดิบหรือวัสดุบรรจุที่จะหมดอายุก่อน ให้จ่ายออกไปใช้ก่อน</w:t>
      </w:r>
    </w:p>
    <w:p w14:paraId="7D210990" w14:textId="77777777" w:rsidR="00471D7A" w:rsidRDefault="00471D7A" w:rsidP="00471D7A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13768F">
        <w:rPr>
          <w:rFonts w:ascii="TH Sarabun New" w:hAnsi="TH Sarabun New" w:cs="TH Sarabun New"/>
          <w:b/>
          <w:bCs/>
          <w:sz w:val="32"/>
          <w:szCs w:val="32"/>
          <w:cs/>
        </w:rPr>
        <w:t>บันทึกการรับ-จ่ายวัตถุดิบและวัสดุบรรจุ</w:t>
      </w:r>
    </w:p>
    <w:p w14:paraId="7778CF2C" w14:textId="77777777" w:rsidR="00471D7A" w:rsidRPr="003C7975" w:rsidRDefault="00471D7A" w:rsidP="00471D7A">
      <w:pPr>
        <w:spacing w:after="0" w:line="240" w:lineRule="auto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ชื่อ/รายการ .................................................................................</w:t>
      </w:r>
      <w:r w:rsidRPr="00F9137E">
        <w:rPr>
          <w:rFonts w:ascii="TH Sarabun New" w:hAnsi="TH Sarabun New" w:cs="TH Sarabun New"/>
          <w:sz w:val="32"/>
          <w:szCs w:val="32"/>
          <w:cs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   </w:t>
      </w:r>
      <w:r w:rsidRPr="003C7975">
        <w:rPr>
          <w:rFonts w:ascii="TH Sarabun New" w:hAnsi="TH Sarabun New" w:cs="TH Sarabun New"/>
          <w:sz w:val="32"/>
          <w:szCs w:val="32"/>
          <w:cs/>
        </w:rPr>
        <w:t xml:space="preserve">[ ] วัตถุดิบ                   [ ] วัสดุบรรจุ </w:t>
      </w:r>
    </w:p>
    <w:p w14:paraId="70B0C08B" w14:textId="77777777" w:rsidR="00471D7A" w:rsidRDefault="00471D7A" w:rsidP="00471D7A">
      <w:pPr>
        <w:rPr>
          <w:rFonts w:ascii="TH Sarabun New" w:hAnsi="TH Sarabun New" w:cs="TH Sarabun New"/>
          <w:b/>
          <w:bCs/>
          <w:sz w:val="32"/>
          <w:szCs w:val="32"/>
          <w: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1278"/>
        <w:gridCol w:w="820"/>
        <w:gridCol w:w="803"/>
        <w:gridCol w:w="980"/>
        <w:gridCol w:w="760"/>
        <w:gridCol w:w="761"/>
        <w:gridCol w:w="908"/>
        <w:gridCol w:w="1077"/>
        <w:gridCol w:w="1117"/>
      </w:tblGrid>
      <w:tr w:rsidR="00471D7A" w14:paraId="7E727D1D" w14:textId="77777777" w:rsidTr="00D44624">
        <w:tc>
          <w:tcPr>
            <w:tcW w:w="846" w:type="dxa"/>
            <w:vMerge w:val="restart"/>
          </w:tcPr>
          <w:p w14:paraId="47D7948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  <w:p w14:paraId="346AA909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ว/ด/ป</w:t>
            </w:r>
          </w:p>
          <w:p w14:paraId="7AE38081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  <w:vMerge w:val="restart"/>
          </w:tcPr>
          <w:p w14:paraId="04C5C496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  <w:p w14:paraId="32135B60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รายละเอียด</w:t>
            </w:r>
          </w:p>
        </w:tc>
        <w:tc>
          <w:tcPr>
            <w:tcW w:w="820" w:type="dxa"/>
            <w:vMerge w:val="restart"/>
          </w:tcPr>
          <w:p w14:paraId="2BA54426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  <w:p w14:paraId="7E342A36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MFD.</w:t>
            </w:r>
          </w:p>
        </w:tc>
        <w:tc>
          <w:tcPr>
            <w:tcW w:w="803" w:type="dxa"/>
            <w:vMerge w:val="restart"/>
          </w:tcPr>
          <w:p w14:paraId="3244539A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  <w:p w14:paraId="024809B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EXP.</w:t>
            </w:r>
          </w:p>
        </w:tc>
        <w:tc>
          <w:tcPr>
            <w:tcW w:w="980" w:type="dxa"/>
            <w:vMerge w:val="restart"/>
          </w:tcPr>
          <w:p w14:paraId="20A8C7D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  <w:p w14:paraId="06070BE1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proofErr w:type="spellStart"/>
            <w: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Lot.No</w:t>
            </w:r>
            <w:proofErr w:type="spellEnd"/>
            <w: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.</w:t>
            </w:r>
          </w:p>
        </w:tc>
        <w:tc>
          <w:tcPr>
            <w:tcW w:w="2429" w:type="dxa"/>
            <w:gridSpan w:val="3"/>
          </w:tcPr>
          <w:p w14:paraId="575F648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จำนวน</w:t>
            </w:r>
          </w:p>
        </w:tc>
        <w:tc>
          <w:tcPr>
            <w:tcW w:w="1077" w:type="dxa"/>
            <w:vMerge w:val="restart"/>
          </w:tcPr>
          <w:p w14:paraId="01A01B7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  <w:p w14:paraId="764B1D5D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ลงชื่อ</w:t>
            </w:r>
          </w:p>
        </w:tc>
        <w:tc>
          <w:tcPr>
            <w:tcW w:w="1117" w:type="dxa"/>
            <w:vMerge w:val="restart"/>
          </w:tcPr>
          <w:p w14:paraId="3AB27744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  <w:p w14:paraId="6B964218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471D7A" w14:paraId="61DA709C" w14:textId="77777777" w:rsidTr="00D44624">
        <w:tc>
          <w:tcPr>
            <w:tcW w:w="846" w:type="dxa"/>
            <w:vMerge/>
          </w:tcPr>
          <w:p w14:paraId="0936BF0B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  <w:vMerge/>
          </w:tcPr>
          <w:p w14:paraId="144BC611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  <w:vMerge/>
          </w:tcPr>
          <w:p w14:paraId="39FA2F1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  <w:vMerge/>
          </w:tcPr>
          <w:p w14:paraId="4DECCEE2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  <w:vMerge/>
          </w:tcPr>
          <w:p w14:paraId="10C98BE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0" w:type="dxa"/>
          </w:tcPr>
          <w:p w14:paraId="1F098BB7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รับ</w:t>
            </w:r>
          </w:p>
        </w:tc>
        <w:tc>
          <w:tcPr>
            <w:tcW w:w="761" w:type="dxa"/>
          </w:tcPr>
          <w:p w14:paraId="4C41C10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จ่าย</w:t>
            </w:r>
          </w:p>
        </w:tc>
        <w:tc>
          <w:tcPr>
            <w:tcW w:w="908" w:type="dxa"/>
          </w:tcPr>
          <w:p w14:paraId="1197D3D6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คงเหลือ</w:t>
            </w:r>
          </w:p>
        </w:tc>
        <w:tc>
          <w:tcPr>
            <w:tcW w:w="1077" w:type="dxa"/>
            <w:vMerge/>
          </w:tcPr>
          <w:p w14:paraId="08A6707E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17" w:type="dxa"/>
            <w:vMerge/>
          </w:tcPr>
          <w:p w14:paraId="74364AA4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</w:p>
        </w:tc>
      </w:tr>
      <w:tr w:rsidR="00471D7A" w14:paraId="1BF54DF3" w14:textId="77777777" w:rsidTr="00D44624">
        <w:tc>
          <w:tcPr>
            <w:tcW w:w="846" w:type="dxa"/>
          </w:tcPr>
          <w:p w14:paraId="141EF468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</w:tcPr>
          <w:p w14:paraId="0292E432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</w:tcPr>
          <w:p w14:paraId="5848FE4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</w:tcPr>
          <w:p w14:paraId="035082EE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</w:tcPr>
          <w:p w14:paraId="42BB9C5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0" w:type="dxa"/>
          </w:tcPr>
          <w:p w14:paraId="326A3C3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1" w:type="dxa"/>
          </w:tcPr>
          <w:p w14:paraId="309586DD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08" w:type="dxa"/>
          </w:tcPr>
          <w:p w14:paraId="7363A78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14:paraId="511F88D7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17" w:type="dxa"/>
          </w:tcPr>
          <w:p w14:paraId="41D177FF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471D7A" w14:paraId="3B45FF33" w14:textId="77777777" w:rsidTr="00D44624">
        <w:tc>
          <w:tcPr>
            <w:tcW w:w="846" w:type="dxa"/>
          </w:tcPr>
          <w:p w14:paraId="2CBC34BA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</w:tcPr>
          <w:p w14:paraId="4B3F880E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</w:tcPr>
          <w:p w14:paraId="5F535BA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</w:tcPr>
          <w:p w14:paraId="1BF0C67B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</w:tcPr>
          <w:p w14:paraId="7EFB0CD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0" w:type="dxa"/>
          </w:tcPr>
          <w:p w14:paraId="00294C4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1" w:type="dxa"/>
          </w:tcPr>
          <w:p w14:paraId="4B5F4F07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08" w:type="dxa"/>
          </w:tcPr>
          <w:p w14:paraId="22678B39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14:paraId="7954DD19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17" w:type="dxa"/>
          </w:tcPr>
          <w:p w14:paraId="47B30EA7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471D7A" w14:paraId="7360AD5F" w14:textId="77777777" w:rsidTr="00D44624">
        <w:tc>
          <w:tcPr>
            <w:tcW w:w="846" w:type="dxa"/>
          </w:tcPr>
          <w:p w14:paraId="075C1BE6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</w:tcPr>
          <w:p w14:paraId="73A70E42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</w:tcPr>
          <w:p w14:paraId="6ADAF3A8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</w:tcPr>
          <w:p w14:paraId="6CC273A2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</w:tcPr>
          <w:p w14:paraId="7ADAF49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0" w:type="dxa"/>
          </w:tcPr>
          <w:p w14:paraId="3CE5ACCE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1" w:type="dxa"/>
          </w:tcPr>
          <w:p w14:paraId="522328F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08" w:type="dxa"/>
          </w:tcPr>
          <w:p w14:paraId="29E836B2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14:paraId="4C871AC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17" w:type="dxa"/>
          </w:tcPr>
          <w:p w14:paraId="761A8B58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471D7A" w14:paraId="3CD5A6E0" w14:textId="77777777" w:rsidTr="00D44624">
        <w:tc>
          <w:tcPr>
            <w:tcW w:w="846" w:type="dxa"/>
          </w:tcPr>
          <w:p w14:paraId="5EE7FFD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</w:tcPr>
          <w:p w14:paraId="054E84FF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</w:tcPr>
          <w:p w14:paraId="3050CC5B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</w:tcPr>
          <w:p w14:paraId="26BC8ED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</w:tcPr>
          <w:p w14:paraId="2AC1528F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0" w:type="dxa"/>
          </w:tcPr>
          <w:p w14:paraId="5588FA1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1" w:type="dxa"/>
          </w:tcPr>
          <w:p w14:paraId="02EFECED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08" w:type="dxa"/>
          </w:tcPr>
          <w:p w14:paraId="4960F107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14:paraId="270B647A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17" w:type="dxa"/>
          </w:tcPr>
          <w:p w14:paraId="7B1A5902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471D7A" w14:paraId="177617AE" w14:textId="77777777" w:rsidTr="00D44624">
        <w:tc>
          <w:tcPr>
            <w:tcW w:w="846" w:type="dxa"/>
          </w:tcPr>
          <w:p w14:paraId="6B6FB0AB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</w:tcPr>
          <w:p w14:paraId="36D9936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</w:tcPr>
          <w:p w14:paraId="53F86C8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</w:tcPr>
          <w:p w14:paraId="7C681A8E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</w:tcPr>
          <w:p w14:paraId="40CFBD89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760" w:type="dxa"/>
          </w:tcPr>
          <w:p w14:paraId="7CA705A9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1" w:type="dxa"/>
          </w:tcPr>
          <w:p w14:paraId="2E911CE1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08" w:type="dxa"/>
          </w:tcPr>
          <w:p w14:paraId="100DC094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14:paraId="7AA1A34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17" w:type="dxa"/>
          </w:tcPr>
          <w:p w14:paraId="260135B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471D7A" w14:paraId="1EC3A723" w14:textId="77777777" w:rsidTr="00D44624">
        <w:tc>
          <w:tcPr>
            <w:tcW w:w="846" w:type="dxa"/>
          </w:tcPr>
          <w:p w14:paraId="28772729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</w:tcPr>
          <w:p w14:paraId="7E26052A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</w:tcPr>
          <w:p w14:paraId="13A1221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</w:tcPr>
          <w:p w14:paraId="27A542FE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</w:tcPr>
          <w:p w14:paraId="0A07C911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0" w:type="dxa"/>
          </w:tcPr>
          <w:p w14:paraId="67B94CE4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1" w:type="dxa"/>
          </w:tcPr>
          <w:p w14:paraId="4AC7BE1D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08" w:type="dxa"/>
          </w:tcPr>
          <w:p w14:paraId="6BD53EF7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14:paraId="6EDD812A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17" w:type="dxa"/>
          </w:tcPr>
          <w:p w14:paraId="42B116C7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471D7A" w14:paraId="293378C2" w14:textId="77777777" w:rsidTr="00D44624">
        <w:tc>
          <w:tcPr>
            <w:tcW w:w="846" w:type="dxa"/>
          </w:tcPr>
          <w:p w14:paraId="52EFB132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</w:tcPr>
          <w:p w14:paraId="506DAFF1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</w:tcPr>
          <w:p w14:paraId="1B039628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</w:tcPr>
          <w:p w14:paraId="73A43BB1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</w:tcPr>
          <w:p w14:paraId="7E92FA38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0" w:type="dxa"/>
          </w:tcPr>
          <w:p w14:paraId="67963F89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1" w:type="dxa"/>
          </w:tcPr>
          <w:p w14:paraId="0A105B17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08" w:type="dxa"/>
          </w:tcPr>
          <w:p w14:paraId="30833F8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14:paraId="3629AE8F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17" w:type="dxa"/>
          </w:tcPr>
          <w:p w14:paraId="781A6F79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471D7A" w14:paraId="78CC843F" w14:textId="77777777" w:rsidTr="00D44624">
        <w:tc>
          <w:tcPr>
            <w:tcW w:w="846" w:type="dxa"/>
          </w:tcPr>
          <w:p w14:paraId="36AC716F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</w:tcPr>
          <w:p w14:paraId="108889B1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</w:tcPr>
          <w:p w14:paraId="61170106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</w:tcPr>
          <w:p w14:paraId="4A8F2616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</w:tcPr>
          <w:p w14:paraId="70B4EAD6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0" w:type="dxa"/>
          </w:tcPr>
          <w:p w14:paraId="67A21391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1" w:type="dxa"/>
          </w:tcPr>
          <w:p w14:paraId="4FD59D62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08" w:type="dxa"/>
          </w:tcPr>
          <w:p w14:paraId="51038E2B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14:paraId="1071F219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17" w:type="dxa"/>
          </w:tcPr>
          <w:p w14:paraId="7E6160D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471D7A" w14:paraId="40C45EBC" w14:textId="77777777" w:rsidTr="00D44624">
        <w:tc>
          <w:tcPr>
            <w:tcW w:w="846" w:type="dxa"/>
          </w:tcPr>
          <w:p w14:paraId="58FA5FFE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</w:tcPr>
          <w:p w14:paraId="18417DE6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</w:tcPr>
          <w:p w14:paraId="2387A63D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</w:tcPr>
          <w:p w14:paraId="26014927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</w:tcPr>
          <w:p w14:paraId="1A603297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0" w:type="dxa"/>
          </w:tcPr>
          <w:p w14:paraId="77818107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1" w:type="dxa"/>
          </w:tcPr>
          <w:p w14:paraId="3E3FCFE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08" w:type="dxa"/>
          </w:tcPr>
          <w:p w14:paraId="311762D4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14:paraId="6937224D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17" w:type="dxa"/>
          </w:tcPr>
          <w:p w14:paraId="032BC229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471D7A" w14:paraId="1F5977B0" w14:textId="77777777" w:rsidTr="00D44624">
        <w:tc>
          <w:tcPr>
            <w:tcW w:w="846" w:type="dxa"/>
          </w:tcPr>
          <w:p w14:paraId="487322D9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</w:tcPr>
          <w:p w14:paraId="040CB36E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</w:tcPr>
          <w:p w14:paraId="764C393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</w:tcPr>
          <w:p w14:paraId="653B939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</w:tcPr>
          <w:p w14:paraId="399948D7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0" w:type="dxa"/>
          </w:tcPr>
          <w:p w14:paraId="488C4329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1" w:type="dxa"/>
          </w:tcPr>
          <w:p w14:paraId="47F95AAE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08" w:type="dxa"/>
          </w:tcPr>
          <w:p w14:paraId="4418966F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14:paraId="7E4FF64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17" w:type="dxa"/>
          </w:tcPr>
          <w:p w14:paraId="5CA775A7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471D7A" w14:paraId="23839D46" w14:textId="77777777" w:rsidTr="00D44624">
        <w:tc>
          <w:tcPr>
            <w:tcW w:w="846" w:type="dxa"/>
          </w:tcPr>
          <w:p w14:paraId="4651639E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</w:tcPr>
          <w:p w14:paraId="3B67859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</w:tcPr>
          <w:p w14:paraId="0D7C6F29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</w:tcPr>
          <w:p w14:paraId="79C13D0D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</w:tcPr>
          <w:p w14:paraId="05500EAB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0" w:type="dxa"/>
          </w:tcPr>
          <w:p w14:paraId="6B4F5BCF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1" w:type="dxa"/>
          </w:tcPr>
          <w:p w14:paraId="5E81FC0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08" w:type="dxa"/>
          </w:tcPr>
          <w:p w14:paraId="3BAF4F4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14:paraId="4F80EE0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17" w:type="dxa"/>
          </w:tcPr>
          <w:p w14:paraId="20381B7F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471D7A" w14:paraId="6ECA0B0A" w14:textId="77777777" w:rsidTr="00D44624">
        <w:tc>
          <w:tcPr>
            <w:tcW w:w="846" w:type="dxa"/>
          </w:tcPr>
          <w:p w14:paraId="0B353A82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</w:tcPr>
          <w:p w14:paraId="141249E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</w:tcPr>
          <w:p w14:paraId="1CAA9B28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</w:tcPr>
          <w:p w14:paraId="580F1EC1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</w:tcPr>
          <w:p w14:paraId="571BA80E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0" w:type="dxa"/>
          </w:tcPr>
          <w:p w14:paraId="5B0B0809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1" w:type="dxa"/>
          </w:tcPr>
          <w:p w14:paraId="5140312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08" w:type="dxa"/>
          </w:tcPr>
          <w:p w14:paraId="26A9ECD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14:paraId="5FEF1DB6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17" w:type="dxa"/>
          </w:tcPr>
          <w:p w14:paraId="7353BEC2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471D7A" w14:paraId="21E15499" w14:textId="77777777" w:rsidTr="00D44624">
        <w:tc>
          <w:tcPr>
            <w:tcW w:w="846" w:type="dxa"/>
          </w:tcPr>
          <w:p w14:paraId="5816747E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</w:tcPr>
          <w:p w14:paraId="707FFB5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</w:tcPr>
          <w:p w14:paraId="78D9EBDA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</w:tcPr>
          <w:p w14:paraId="5B3A13B0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</w:tcPr>
          <w:p w14:paraId="5E122CC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0" w:type="dxa"/>
          </w:tcPr>
          <w:p w14:paraId="7A4C2F4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1" w:type="dxa"/>
          </w:tcPr>
          <w:p w14:paraId="57BE62A0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08" w:type="dxa"/>
          </w:tcPr>
          <w:p w14:paraId="3DDA7801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14:paraId="013A9D14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17" w:type="dxa"/>
          </w:tcPr>
          <w:p w14:paraId="40A8AC28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471D7A" w14:paraId="76434ACB" w14:textId="77777777" w:rsidTr="00D44624">
        <w:tc>
          <w:tcPr>
            <w:tcW w:w="846" w:type="dxa"/>
          </w:tcPr>
          <w:p w14:paraId="5C773D42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</w:tcPr>
          <w:p w14:paraId="6575F859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</w:tcPr>
          <w:p w14:paraId="79C5535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</w:tcPr>
          <w:p w14:paraId="221ADE64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</w:tcPr>
          <w:p w14:paraId="7BD2553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0" w:type="dxa"/>
          </w:tcPr>
          <w:p w14:paraId="4F1B928B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1" w:type="dxa"/>
          </w:tcPr>
          <w:p w14:paraId="6FD1B2A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08" w:type="dxa"/>
          </w:tcPr>
          <w:p w14:paraId="5ABF16BE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14:paraId="6FD856DB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17" w:type="dxa"/>
          </w:tcPr>
          <w:p w14:paraId="5988F59C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471D7A" w14:paraId="3759FBFC" w14:textId="77777777" w:rsidTr="00D44624">
        <w:tc>
          <w:tcPr>
            <w:tcW w:w="846" w:type="dxa"/>
          </w:tcPr>
          <w:p w14:paraId="0E9947E2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278" w:type="dxa"/>
          </w:tcPr>
          <w:p w14:paraId="29675F9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20" w:type="dxa"/>
          </w:tcPr>
          <w:p w14:paraId="7DCA6643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803" w:type="dxa"/>
          </w:tcPr>
          <w:p w14:paraId="58C20CB4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80" w:type="dxa"/>
          </w:tcPr>
          <w:p w14:paraId="276E32AE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0" w:type="dxa"/>
          </w:tcPr>
          <w:p w14:paraId="499AF628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761" w:type="dxa"/>
          </w:tcPr>
          <w:p w14:paraId="58E2382B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908" w:type="dxa"/>
          </w:tcPr>
          <w:p w14:paraId="7991A914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077" w:type="dxa"/>
          </w:tcPr>
          <w:p w14:paraId="64104DD6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1117" w:type="dxa"/>
          </w:tcPr>
          <w:p w14:paraId="60870865" w14:textId="77777777" w:rsidR="00471D7A" w:rsidRDefault="00471D7A" w:rsidP="005E4C6C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</w:tbl>
    <w:p w14:paraId="0106B2D5" w14:textId="77777777" w:rsidR="003E5025" w:rsidRDefault="003E5025" w:rsidP="00471D7A"/>
    <w:sectPr w:rsidR="003E502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D7A"/>
    <w:rsid w:val="001515B7"/>
    <w:rsid w:val="003E5025"/>
    <w:rsid w:val="00471D7A"/>
    <w:rsid w:val="005752F3"/>
    <w:rsid w:val="00BA36DC"/>
    <w:rsid w:val="00CB14DC"/>
    <w:rsid w:val="00D44624"/>
    <w:rsid w:val="00F11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94DD2"/>
  <w15:chartTrackingRefBased/>
  <w15:docId w15:val="{E0CA16BF-E5B0-477D-B776-4566163E7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D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1D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นฤมล เพียรผักแว่น</dc:creator>
  <cp:keywords/>
  <dc:description/>
  <cp:lastModifiedBy>supat thamthanarug</cp:lastModifiedBy>
  <cp:revision>2</cp:revision>
  <dcterms:created xsi:type="dcterms:W3CDTF">2025-08-11T12:17:00Z</dcterms:created>
  <dcterms:modified xsi:type="dcterms:W3CDTF">2025-08-11T12:17:00Z</dcterms:modified>
</cp:coreProperties>
</file>